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76" w:rsidRDefault="00ED6E26">
      <w:pPr>
        <w:pStyle w:val="Heading1"/>
        <w:rPr>
          <w:rFonts w:ascii="Trebuchet MS" w:eastAsia="Trebuchet MS" w:hAnsi="Trebuchet MS" w:cs="Trebuchet MS"/>
          <w:color w:val="000000"/>
          <w:u w:val="single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u w:val="single"/>
        </w:rPr>
        <w:t>Unwrapping the Standards</w:t>
      </w:r>
    </w:p>
    <w:p w:rsidR="00042C76" w:rsidRDefault="00ED6E26">
      <w:r>
        <w:rPr>
          <w:b/>
        </w:rPr>
        <w:t>Content Area:</w:t>
      </w:r>
      <w:r>
        <w:t xml:space="preserve">  ENGLISH</w:t>
      </w:r>
      <w:r>
        <w:tab/>
        <w:t>12</w:t>
      </w:r>
      <w:r>
        <w:tab/>
      </w:r>
      <w:r>
        <w:tab/>
        <w:t xml:space="preserve">                 </w:t>
      </w:r>
      <w:r>
        <w:rPr>
          <w:b/>
        </w:rPr>
        <w:t>Completed By:</w:t>
      </w:r>
      <w:r>
        <w:t xml:space="preserve">  VASUDHA SHARMA</w:t>
      </w:r>
      <w:r>
        <w:tab/>
      </w:r>
      <w:r>
        <w:tab/>
      </w:r>
    </w:p>
    <w:p w:rsidR="00042C76" w:rsidRDefault="00ED6E26">
      <w:pPr>
        <w:rPr>
          <w:b/>
        </w:rPr>
      </w:pPr>
      <w:bookmarkStart w:id="1" w:name="_ozjtx6nj6hi4" w:colFirst="0" w:colLast="0"/>
      <w:bookmarkEnd w:id="1"/>
      <w:r>
        <w:t xml:space="preserve">                                                                   </w:t>
      </w:r>
      <w:r>
        <w:rPr>
          <w:b/>
        </w:rPr>
        <w:t xml:space="preserve"> QUARTER - 1</w:t>
      </w:r>
    </w:p>
    <w:tbl>
      <w:tblPr>
        <w:tblStyle w:val="a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042C76">
        <w:trPr>
          <w:trHeight w:val="878"/>
        </w:trPr>
        <w:tc>
          <w:tcPr>
            <w:tcW w:w="9278" w:type="dxa"/>
            <w:gridSpan w:val="3"/>
          </w:tcPr>
          <w:p w:rsidR="00042C76" w:rsidRDefault="00ED6E26">
            <w:r>
              <w:rPr>
                <w:b/>
              </w:rPr>
              <w:t>Essential Standard:  Reading Standard for Literature/ informational text  , writing , language, speaking and listening</w:t>
            </w:r>
          </w:p>
        </w:tc>
      </w:tr>
      <w:tr w:rsidR="00042C76">
        <w:trPr>
          <w:trHeight w:val="387"/>
        </w:trPr>
        <w:tc>
          <w:tcPr>
            <w:tcW w:w="9278" w:type="dxa"/>
            <w:gridSpan w:val="3"/>
            <w:vAlign w:val="center"/>
          </w:tcPr>
          <w:p w:rsidR="00042C76" w:rsidRDefault="00ED6E26">
            <w:pPr>
              <w:jc w:val="center"/>
            </w:pPr>
            <w:r>
              <w:rPr>
                <w:b/>
              </w:rPr>
              <w:t>Skills and Concepts</w:t>
            </w:r>
          </w:p>
        </w:tc>
      </w:tr>
      <w:tr w:rsidR="00042C76">
        <w:trPr>
          <w:trHeight w:val="1032"/>
        </w:trPr>
        <w:tc>
          <w:tcPr>
            <w:tcW w:w="3091" w:type="dxa"/>
          </w:tcPr>
          <w:p w:rsidR="00042C76" w:rsidRDefault="00ED6E26">
            <w:r>
              <w:t>1. Students will know…(the concepts that support the standard)</w:t>
            </w:r>
          </w:p>
        </w:tc>
        <w:tc>
          <w:tcPr>
            <w:tcW w:w="3092" w:type="dxa"/>
          </w:tcPr>
          <w:p w:rsidR="00042C76" w:rsidRDefault="00ED6E26">
            <w:r>
              <w:t xml:space="preserve">2. And be able to….(the skills students are able to </w:t>
            </w:r>
            <w:r>
              <w:t>demonstrate after instruction)</w:t>
            </w:r>
          </w:p>
        </w:tc>
        <w:tc>
          <w:tcPr>
            <w:tcW w:w="3095" w:type="dxa"/>
          </w:tcPr>
          <w:p w:rsidR="00042C76" w:rsidRDefault="00ED6E26">
            <w:r>
              <w:t>3. Level of thinking (from one of the 3 frameworks listed on below)</w:t>
            </w:r>
          </w:p>
        </w:tc>
      </w:tr>
      <w:tr w:rsidR="00042C76">
        <w:trPr>
          <w:trHeight w:val="4824"/>
        </w:trPr>
        <w:tc>
          <w:tcPr>
            <w:tcW w:w="3091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READING</w:t>
            </w:r>
          </w:p>
          <w:p w:rsidR="00042C76" w:rsidRDefault="00ED6E26">
            <w:r>
              <w:t>DRAW INFERENCE</w:t>
            </w:r>
          </w:p>
          <w:p w:rsidR="00042C76" w:rsidRDefault="00ED6E26">
            <w:r>
              <w:t>TEXTUAL EVIDENCE</w:t>
            </w:r>
          </w:p>
          <w:p w:rsidR="00042C76" w:rsidRDefault="00ED6E26">
            <w:r>
              <w:t>CONNOTATION AND DENOTATION</w:t>
            </w:r>
          </w:p>
          <w:p w:rsidR="00042C76" w:rsidRDefault="00ED6E26">
            <w:r>
              <w:t>CONTEXT CLUES</w:t>
            </w:r>
          </w:p>
          <w:p w:rsidR="00042C76" w:rsidRDefault="00ED6E26">
            <w:r>
              <w:t>FIGURATIVE MEANINGS</w:t>
            </w:r>
          </w:p>
          <w:p w:rsidR="00042C76" w:rsidRDefault="00ED6E26">
            <w:r>
              <w:t>MEANING AND TONE</w:t>
            </w:r>
          </w:p>
          <w:p w:rsidR="00042C76" w:rsidRDefault="00ED6E26">
            <w:r>
              <w:t>MULTIPLE MEANINGS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WRITING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 xml:space="preserve">Argumentative Essay : </w:t>
            </w: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LANGUAGE</w:t>
            </w: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SPEAKING and LISTENING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(Begin to prepare for career enhancement)</w:t>
            </w:r>
          </w:p>
        </w:tc>
        <w:tc>
          <w:tcPr>
            <w:tcW w:w="3092" w:type="dxa"/>
          </w:tcPr>
          <w:p w:rsidR="00042C76" w:rsidRDefault="00042C76"/>
          <w:p w:rsidR="00042C76" w:rsidRDefault="00ED6E26">
            <w:r>
              <w:t xml:space="preserve">Determine the meanings of words and phrases as they are used in the text. 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 xml:space="preserve">Introduce and conclude ideas, </w:t>
            </w:r>
          </w:p>
          <w:p w:rsidR="00042C76" w:rsidRDefault="00ED6E26">
            <w:r>
              <w:t>organize ideas</w:t>
            </w:r>
          </w:p>
          <w:p w:rsidR="00042C76" w:rsidRDefault="00ED6E26">
            <w:r>
              <w:t>plan, revise, and edit</w:t>
            </w:r>
          </w:p>
          <w:p w:rsidR="00042C76" w:rsidRDefault="00ED6E26">
            <w:r>
              <w:t xml:space="preserve"> </w:t>
            </w:r>
          </w:p>
          <w:p w:rsidR="00042C76" w:rsidRDefault="00ED6E26">
            <w:r>
              <w:t>CAPITALIZATION</w:t>
            </w:r>
          </w:p>
          <w:p w:rsidR="00042C76" w:rsidRDefault="00ED6E26">
            <w:r>
              <w:t>PUNCTUATION,    SPELLING</w:t>
            </w:r>
          </w:p>
          <w:p w:rsidR="00042C76" w:rsidRDefault="00042C76"/>
          <w:p w:rsidR="00042C76" w:rsidRDefault="00ED6E26">
            <w:r>
              <w:t xml:space="preserve">DISCUSSIONS( Group discussions and problem solving) </w:t>
            </w:r>
          </w:p>
        </w:tc>
        <w:tc>
          <w:tcPr>
            <w:tcW w:w="3095" w:type="dxa"/>
          </w:tcPr>
          <w:p w:rsidR="00042C76" w:rsidRDefault="00ED6E26">
            <w:r>
              <w:t xml:space="preserve"> </w:t>
            </w:r>
          </w:p>
          <w:p w:rsidR="00042C76" w:rsidRDefault="00ED6E26">
            <w:r>
              <w:t>SKILLS and concepts (DOK 2)</w:t>
            </w:r>
          </w:p>
        </w:tc>
      </w:tr>
      <w:tr w:rsidR="00042C76">
        <w:trPr>
          <w:trHeight w:val="1430"/>
        </w:trPr>
        <w:tc>
          <w:tcPr>
            <w:tcW w:w="9278" w:type="dxa"/>
            <w:gridSpan w:val="3"/>
          </w:tcPr>
          <w:p w:rsidR="00042C76" w:rsidRDefault="00ED6E26">
            <w:r>
              <w:t xml:space="preserve">Vocabulary: Purport, credible, assertion, presume, </w:t>
            </w:r>
            <w:proofErr w:type="spellStart"/>
            <w:r>
              <w:t>contradictory,lair</w:t>
            </w:r>
            <w:proofErr w:type="spellEnd"/>
            <w:r>
              <w:t>, stalked, gorge, gruesome, writhing, loathsome, palette, pane</w:t>
            </w:r>
            <w:r>
              <w:t xml:space="preserve">l, perspective, embrace, adore, honor, impertinent, putrid, </w:t>
            </w:r>
            <w:proofErr w:type="spellStart"/>
            <w:r>
              <w:t>vile,annotation</w:t>
            </w:r>
            <w:proofErr w:type="spellEnd"/>
            <w:r>
              <w:t xml:space="preserve">, theoretical, prescribe, conviction, </w:t>
            </w:r>
            <w:proofErr w:type="spellStart"/>
            <w:r>
              <w:t>tenacious,valiantly</w:t>
            </w:r>
            <w:proofErr w:type="spellEnd"/>
            <w:r>
              <w:t xml:space="preserve">, personable, sincerity, eminent, discreet, diligent, demagogue, animosity, </w:t>
            </w:r>
            <w:proofErr w:type="spellStart"/>
            <w:r>
              <w:t>provoke,subjugation</w:t>
            </w:r>
            <w:proofErr w:type="spellEnd"/>
            <w:r>
              <w:t xml:space="preserve">, privileged, </w:t>
            </w:r>
          </w:p>
          <w:p w:rsidR="00042C76" w:rsidRDefault="00ED6E26">
            <w:r>
              <w:t>MEDIA VOCABULA</w:t>
            </w:r>
            <w:r>
              <w:t xml:space="preserve">RY: navigation, embedded videos, slide- </w:t>
            </w:r>
            <w:proofErr w:type="spellStart"/>
            <w:r>
              <w:t>show,delivery</w:t>
            </w:r>
            <w:proofErr w:type="spellEnd"/>
            <w:r>
              <w:t xml:space="preserve">, gesture, audience reaction, </w:t>
            </w:r>
          </w:p>
        </w:tc>
      </w:tr>
    </w:tbl>
    <w:p w:rsidR="00042C76" w:rsidRDefault="00042C76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042C76">
        <w:tc>
          <w:tcPr>
            <w:tcW w:w="233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Bloom’s Taxonomy</w:t>
            </w:r>
          </w:p>
        </w:tc>
        <w:tc>
          <w:tcPr>
            <w:tcW w:w="3510" w:type="dxa"/>
          </w:tcPr>
          <w:p w:rsidR="00042C76" w:rsidRDefault="00ED6E26">
            <w:pPr>
              <w:rPr>
                <w:b/>
              </w:rPr>
            </w:pPr>
            <w:proofErr w:type="spellStart"/>
            <w:r>
              <w:rPr>
                <w:b/>
              </w:rPr>
              <w:t>Marzano’s</w:t>
            </w:r>
            <w:proofErr w:type="spellEnd"/>
            <w:r>
              <w:rPr>
                <w:b/>
              </w:rPr>
              <w:t xml:space="preserve"> Taxonomy</w:t>
            </w:r>
          </w:p>
        </w:tc>
        <w:tc>
          <w:tcPr>
            <w:tcW w:w="350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Webb’s Depth of Knowledge</w:t>
            </w:r>
          </w:p>
        </w:tc>
      </w:tr>
      <w:tr w:rsidR="00042C76">
        <w:tc>
          <w:tcPr>
            <w:tcW w:w="2335" w:type="dxa"/>
          </w:tcPr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Remembering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Understanding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Applying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Analyzing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Evaluating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>Creating</w:t>
            </w:r>
          </w:p>
        </w:tc>
        <w:tc>
          <w:tcPr>
            <w:tcW w:w="3510" w:type="dxa"/>
          </w:tcPr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lastRenderedPageBreak/>
              <w:t>Level 1: Retrieval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Level 2: Comprehension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Level 3: Analysis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Level 4: Knowledge utilization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Level 5: Metacognition</w:t>
            </w:r>
          </w:p>
          <w:p w:rsidR="00042C76" w:rsidRDefault="00ED6E2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>Level 6: Self-System thinking</w:t>
            </w:r>
          </w:p>
        </w:tc>
        <w:tc>
          <w:tcPr>
            <w:tcW w:w="3505" w:type="dxa"/>
          </w:tcPr>
          <w:p w:rsidR="00042C76" w:rsidRDefault="00ED6E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lastRenderedPageBreak/>
              <w:t>Recall and reproduction (DOK 1)</w:t>
            </w:r>
          </w:p>
          <w:p w:rsidR="00042C76" w:rsidRDefault="00ED6E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 xml:space="preserve">Skills and Concepts (DOK 2) </w:t>
            </w:r>
          </w:p>
          <w:p w:rsidR="00042C76" w:rsidRDefault="00ED6E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Strategic thinking/complex reasoning (DOK 3)</w:t>
            </w:r>
          </w:p>
          <w:p w:rsidR="00042C76" w:rsidRDefault="00ED6E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lastRenderedPageBreak/>
              <w:t>Extended thinking/reasoning (DOK 4)</w:t>
            </w:r>
          </w:p>
        </w:tc>
      </w:tr>
    </w:tbl>
    <w:p w:rsidR="00042C76" w:rsidRDefault="00042C76"/>
    <w:p w:rsidR="00042C76" w:rsidRDefault="00ED6E26">
      <w:pPr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b/>
          <w:sz w:val="28"/>
          <w:szCs w:val="28"/>
        </w:rPr>
        <w:t>QUARTER 2</w:t>
      </w:r>
    </w:p>
    <w:tbl>
      <w:tblPr>
        <w:tblStyle w:val="a1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042C76">
        <w:trPr>
          <w:trHeight w:val="878"/>
        </w:trPr>
        <w:tc>
          <w:tcPr>
            <w:tcW w:w="9278" w:type="dxa"/>
            <w:gridSpan w:val="3"/>
          </w:tcPr>
          <w:p w:rsidR="00042C76" w:rsidRDefault="00ED6E26">
            <w:r>
              <w:rPr>
                <w:b/>
              </w:rPr>
              <w:t xml:space="preserve">Essential Standard: READING for LITERATURE / INFORMATIONAL TEXT , WRITING, LANGUAGE, SPEAKING </w:t>
            </w:r>
          </w:p>
        </w:tc>
      </w:tr>
      <w:tr w:rsidR="00042C76">
        <w:trPr>
          <w:trHeight w:val="387"/>
        </w:trPr>
        <w:tc>
          <w:tcPr>
            <w:tcW w:w="9278" w:type="dxa"/>
            <w:gridSpan w:val="3"/>
            <w:vAlign w:val="center"/>
          </w:tcPr>
          <w:p w:rsidR="00042C76" w:rsidRDefault="00ED6E26">
            <w:pPr>
              <w:jc w:val="center"/>
            </w:pPr>
            <w:r>
              <w:rPr>
                <w:b/>
              </w:rPr>
              <w:t>Skills and Concepts</w:t>
            </w:r>
          </w:p>
        </w:tc>
      </w:tr>
      <w:tr w:rsidR="00042C76">
        <w:trPr>
          <w:trHeight w:val="1032"/>
        </w:trPr>
        <w:tc>
          <w:tcPr>
            <w:tcW w:w="3091" w:type="dxa"/>
          </w:tcPr>
          <w:p w:rsidR="00042C76" w:rsidRDefault="00ED6E26">
            <w:r>
              <w:t>1. Students will know…(the concepts that support the standard)</w:t>
            </w:r>
          </w:p>
        </w:tc>
        <w:tc>
          <w:tcPr>
            <w:tcW w:w="3092" w:type="dxa"/>
          </w:tcPr>
          <w:p w:rsidR="00042C76" w:rsidRDefault="00ED6E26">
            <w:r>
              <w:t>2. And be able to….(the skills students are able to demonstrate after instruction)</w:t>
            </w:r>
          </w:p>
        </w:tc>
        <w:tc>
          <w:tcPr>
            <w:tcW w:w="3095" w:type="dxa"/>
          </w:tcPr>
          <w:p w:rsidR="00042C76" w:rsidRDefault="00ED6E26">
            <w:r>
              <w:t>3. Level of thinking (from one of the 3 frameworks listed on below)</w:t>
            </w:r>
          </w:p>
        </w:tc>
      </w:tr>
      <w:tr w:rsidR="00042C76">
        <w:trPr>
          <w:trHeight w:val="4824"/>
        </w:trPr>
        <w:tc>
          <w:tcPr>
            <w:tcW w:w="3091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Reading</w:t>
            </w:r>
          </w:p>
          <w:p w:rsidR="00042C76" w:rsidRDefault="00ED6E26">
            <w:r>
              <w:t xml:space="preserve">THEME </w:t>
            </w:r>
          </w:p>
          <w:p w:rsidR="00042C76" w:rsidRDefault="00ED6E26">
            <w:r>
              <w:t>SUMMARIZE</w:t>
            </w:r>
          </w:p>
          <w:p w:rsidR="00042C76" w:rsidRDefault="00ED6E26">
            <w:r>
              <w:t>EXPLICIT and IMPLICIT meanings</w:t>
            </w:r>
          </w:p>
          <w:p w:rsidR="00042C76" w:rsidRDefault="00042C76"/>
          <w:p w:rsidR="00042C76" w:rsidRDefault="00042C76"/>
          <w:p w:rsidR="00042C76" w:rsidRDefault="00ED6E26">
            <w:pPr>
              <w:rPr>
                <w:b/>
              </w:rPr>
            </w:pPr>
            <w:r>
              <w:rPr>
                <w:b/>
              </w:rPr>
              <w:t>WRITING</w:t>
            </w:r>
          </w:p>
          <w:p w:rsidR="00042C76" w:rsidRDefault="00ED6E26">
            <w:r>
              <w:t>INFORMATIONAL / EXPLANATORY ESSAY</w:t>
            </w:r>
          </w:p>
          <w:p w:rsidR="00042C76" w:rsidRDefault="00042C76"/>
          <w:p w:rsidR="00042C76" w:rsidRDefault="00ED6E26">
            <w:pPr>
              <w:rPr>
                <w:b/>
              </w:rPr>
            </w:pPr>
            <w:r>
              <w:rPr>
                <w:b/>
              </w:rPr>
              <w:t>LANGUAGE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 xml:space="preserve">Multiple meaning, parts of speech, precise meaning, </w:t>
            </w:r>
          </w:p>
          <w:p w:rsidR="00042C76" w:rsidRDefault="00042C76">
            <w:pPr>
              <w:rPr>
                <w:b/>
              </w:rPr>
            </w:pP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SPEAKING and Listening</w:t>
            </w:r>
          </w:p>
        </w:tc>
        <w:tc>
          <w:tcPr>
            <w:tcW w:w="3092" w:type="dxa"/>
          </w:tcPr>
          <w:p w:rsidR="00042C76" w:rsidRDefault="00042C76"/>
          <w:p w:rsidR="00042C76" w:rsidRDefault="00ED6E26">
            <w:r>
              <w:t>Determine two or more themes or central ideas.</w:t>
            </w:r>
          </w:p>
          <w:p w:rsidR="00042C76" w:rsidRDefault="00ED6E26">
            <w:r>
              <w:t>Analyze their development</w:t>
            </w:r>
          </w:p>
          <w:p w:rsidR="00042C76" w:rsidRDefault="00ED6E26">
            <w:r>
              <w:t>Provide summary of the text</w:t>
            </w:r>
          </w:p>
          <w:p w:rsidR="00042C76" w:rsidRDefault="00042C76"/>
          <w:p w:rsidR="00042C76" w:rsidRDefault="00ED6E26">
            <w:r>
              <w:t>Students will learn to apply transition and  syntax in writing</w:t>
            </w:r>
          </w:p>
          <w:p w:rsidR="00042C76" w:rsidRDefault="00042C76"/>
          <w:p w:rsidR="00042C76" w:rsidRDefault="00ED6E26">
            <w:r>
              <w:t>Applying and utilizing the understanding in writing and reading</w:t>
            </w:r>
          </w:p>
          <w:p w:rsidR="00042C76" w:rsidRDefault="00042C76"/>
          <w:p w:rsidR="00042C76" w:rsidRDefault="00ED6E26">
            <w:r>
              <w:t>DEBATE, SPEECH ( Evaluate speaker’s point of view, reasoning and assessing.) adapt speech to variety of contexts</w:t>
            </w:r>
          </w:p>
        </w:tc>
        <w:tc>
          <w:tcPr>
            <w:tcW w:w="3095" w:type="dxa"/>
          </w:tcPr>
          <w:p w:rsidR="00042C76" w:rsidRDefault="00042C76"/>
          <w:p w:rsidR="00042C76" w:rsidRDefault="00042C76"/>
          <w:p w:rsidR="00042C76" w:rsidRDefault="00ED6E26">
            <w:r>
              <w:t>(DOK 3)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>(DOK 2)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>(DOK 3)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>(DOK 4)</w:t>
            </w:r>
          </w:p>
        </w:tc>
      </w:tr>
      <w:tr w:rsidR="00042C76">
        <w:trPr>
          <w:trHeight w:val="1430"/>
        </w:trPr>
        <w:tc>
          <w:tcPr>
            <w:tcW w:w="9278" w:type="dxa"/>
            <w:gridSpan w:val="3"/>
          </w:tcPr>
          <w:p w:rsidR="00042C76" w:rsidRDefault="00ED6E26">
            <w:r>
              <w:t>Vocabulary: proficient, justify, d</w:t>
            </w:r>
            <w:r>
              <w:t xml:space="preserve">iverse, catalyst, </w:t>
            </w:r>
            <w:proofErr w:type="spellStart"/>
            <w:r>
              <w:t>assertion,revolt</w:t>
            </w:r>
            <w:proofErr w:type="spellEnd"/>
            <w:r>
              <w:t xml:space="preserve">, captivity, flout, rebellious, </w:t>
            </w:r>
            <w:proofErr w:type="spellStart"/>
            <w:r>
              <w:t>treasons,assault</w:t>
            </w:r>
            <w:proofErr w:type="spellEnd"/>
            <w:r>
              <w:t xml:space="preserve">, </w:t>
            </w:r>
            <w:proofErr w:type="spellStart"/>
            <w:r>
              <w:t>allegiance,stealthy</w:t>
            </w:r>
            <w:proofErr w:type="spellEnd"/>
            <w:r>
              <w:t xml:space="preserve">, equivocate, sacrilegious, counterfeit, </w:t>
            </w:r>
            <w:proofErr w:type="spellStart"/>
            <w:r>
              <w:t>breach,malice</w:t>
            </w:r>
            <w:proofErr w:type="spellEnd"/>
            <w:r>
              <w:t xml:space="preserve">, </w:t>
            </w:r>
            <w:proofErr w:type="spellStart"/>
            <w:r>
              <w:t>rnrage</w:t>
            </w:r>
            <w:proofErr w:type="spellEnd"/>
            <w:r>
              <w:t xml:space="preserve">, </w:t>
            </w:r>
            <w:proofErr w:type="spellStart"/>
            <w:r>
              <w:t>rancors</w:t>
            </w:r>
            <w:proofErr w:type="spellEnd"/>
            <w:r>
              <w:t xml:space="preserve">, foully, </w:t>
            </w:r>
            <w:proofErr w:type="spellStart"/>
            <w:r>
              <w:t>malevolence,,pernicious</w:t>
            </w:r>
            <w:proofErr w:type="spellEnd"/>
            <w:r>
              <w:t>, laudable, avaricious, integrity, sanctity, pert</w:t>
            </w:r>
            <w:r>
              <w:t xml:space="preserve">urbation, agitation, purge, antidote, pristine, </w:t>
            </w:r>
            <w:proofErr w:type="spellStart"/>
            <w:r>
              <w:t>usurper,toil</w:t>
            </w:r>
            <w:proofErr w:type="spellEnd"/>
            <w:r>
              <w:t>, assay, devise, unambiguous, idiosyncratic,</w:t>
            </w:r>
          </w:p>
          <w:p w:rsidR="00042C76" w:rsidRDefault="00ED6E26">
            <w:r>
              <w:t>MEDIA VOCABULARY: sound effects, editing, pacing,</w:t>
            </w:r>
          </w:p>
          <w:p w:rsidR="00042C76" w:rsidRDefault="00042C76"/>
        </w:tc>
      </w:tr>
    </w:tbl>
    <w:p w:rsidR="00042C76" w:rsidRDefault="00042C76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042C76">
        <w:tc>
          <w:tcPr>
            <w:tcW w:w="233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Bloom’s Taxonomy</w:t>
            </w:r>
          </w:p>
        </w:tc>
        <w:tc>
          <w:tcPr>
            <w:tcW w:w="3510" w:type="dxa"/>
          </w:tcPr>
          <w:p w:rsidR="00042C76" w:rsidRDefault="00ED6E26">
            <w:pPr>
              <w:rPr>
                <w:b/>
              </w:rPr>
            </w:pPr>
            <w:proofErr w:type="spellStart"/>
            <w:r>
              <w:rPr>
                <w:b/>
              </w:rPr>
              <w:t>Marzano’s</w:t>
            </w:r>
            <w:proofErr w:type="spellEnd"/>
            <w:r>
              <w:rPr>
                <w:b/>
              </w:rPr>
              <w:t xml:space="preserve"> Taxonomy</w:t>
            </w:r>
          </w:p>
        </w:tc>
        <w:tc>
          <w:tcPr>
            <w:tcW w:w="350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Webb’s Depth of Knowledge</w:t>
            </w:r>
          </w:p>
        </w:tc>
      </w:tr>
      <w:tr w:rsidR="00042C76">
        <w:tc>
          <w:tcPr>
            <w:tcW w:w="2335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Remembering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Understanding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Applying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Analyzing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Evaluating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Creating</w:t>
            </w:r>
          </w:p>
        </w:tc>
        <w:tc>
          <w:tcPr>
            <w:tcW w:w="3510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Level 1: Retrieval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2: Comprehension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3: Analysis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4: Knowledge utilization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5: Metacognition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lastRenderedPageBreak/>
              <w:t>Level 6: Self-System thinking</w:t>
            </w:r>
          </w:p>
        </w:tc>
        <w:tc>
          <w:tcPr>
            <w:tcW w:w="3505" w:type="dxa"/>
          </w:tcPr>
          <w:p w:rsidR="00042C76" w:rsidRDefault="00ED6E26">
            <w:pPr>
              <w:numPr>
                <w:ilvl w:val="0"/>
                <w:numId w:val="1"/>
              </w:numPr>
            </w:pPr>
            <w:r>
              <w:lastRenderedPageBreak/>
              <w:t>Recall and reproduction (DOK 1)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 xml:space="preserve">Skills and Concepts (DOK 2) 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Strategic thinking/complex reasoning (DOK 3)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lastRenderedPageBreak/>
              <w:t>Extended thinking/reasoning (DOK 4)</w:t>
            </w:r>
          </w:p>
        </w:tc>
      </w:tr>
    </w:tbl>
    <w:p w:rsidR="00042C76" w:rsidRDefault="00042C76"/>
    <w:p w:rsidR="00042C76" w:rsidRDefault="00042C76"/>
    <w:p w:rsidR="00042C76" w:rsidRDefault="00ED6E26">
      <w:pPr>
        <w:rPr>
          <w:b/>
          <w:sz w:val="28"/>
          <w:szCs w:val="28"/>
        </w:rPr>
      </w:pPr>
      <w: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QUARTER 3</w:t>
      </w:r>
    </w:p>
    <w:p w:rsidR="00042C76" w:rsidRDefault="00042C76"/>
    <w:tbl>
      <w:tblPr>
        <w:tblStyle w:val="a3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042C76">
        <w:trPr>
          <w:trHeight w:val="878"/>
        </w:trPr>
        <w:tc>
          <w:tcPr>
            <w:tcW w:w="9278" w:type="dxa"/>
            <w:gridSpan w:val="3"/>
          </w:tcPr>
          <w:p w:rsidR="00042C76" w:rsidRDefault="00ED6E26">
            <w:r>
              <w:rPr>
                <w:b/>
              </w:rPr>
              <w:t>Essential Standard: READING for Literature/ informational text, Writing, Language, Speaking</w:t>
            </w:r>
          </w:p>
        </w:tc>
      </w:tr>
      <w:tr w:rsidR="00042C76">
        <w:trPr>
          <w:trHeight w:val="387"/>
        </w:trPr>
        <w:tc>
          <w:tcPr>
            <w:tcW w:w="9278" w:type="dxa"/>
            <w:gridSpan w:val="3"/>
            <w:vAlign w:val="center"/>
          </w:tcPr>
          <w:p w:rsidR="00042C76" w:rsidRDefault="00ED6E26">
            <w:pPr>
              <w:jc w:val="center"/>
            </w:pPr>
            <w:r>
              <w:rPr>
                <w:b/>
              </w:rPr>
              <w:t>Skills and Concepts</w:t>
            </w:r>
          </w:p>
        </w:tc>
      </w:tr>
      <w:tr w:rsidR="00042C76">
        <w:trPr>
          <w:trHeight w:val="1032"/>
        </w:trPr>
        <w:tc>
          <w:tcPr>
            <w:tcW w:w="3091" w:type="dxa"/>
          </w:tcPr>
          <w:p w:rsidR="00042C76" w:rsidRDefault="00ED6E26">
            <w:r>
              <w:t>1. Students will know…(the concepts that support the standard)</w:t>
            </w:r>
          </w:p>
        </w:tc>
        <w:tc>
          <w:tcPr>
            <w:tcW w:w="3092" w:type="dxa"/>
          </w:tcPr>
          <w:p w:rsidR="00042C76" w:rsidRDefault="00ED6E26">
            <w:r>
              <w:t>2. And be able to….(the skills students are able to demonstrate after instructi</w:t>
            </w:r>
            <w:r>
              <w:t>on)</w:t>
            </w:r>
          </w:p>
        </w:tc>
        <w:tc>
          <w:tcPr>
            <w:tcW w:w="3095" w:type="dxa"/>
          </w:tcPr>
          <w:p w:rsidR="00042C76" w:rsidRDefault="00ED6E26">
            <w:r>
              <w:t>3. Level of thinking (from one of the 3 frameworks listed on below)</w:t>
            </w:r>
          </w:p>
        </w:tc>
      </w:tr>
      <w:tr w:rsidR="00042C76">
        <w:trPr>
          <w:trHeight w:val="4824"/>
        </w:trPr>
        <w:tc>
          <w:tcPr>
            <w:tcW w:w="3091" w:type="dxa"/>
          </w:tcPr>
          <w:p w:rsidR="00042C76" w:rsidRDefault="00042C76"/>
          <w:p w:rsidR="00042C76" w:rsidRDefault="00ED6E26">
            <w:r>
              <w:t>READING</w:t>
            </w:r>
          </w:p>
          <w:p w:rsidR="00042C76" w:rsidRDefault="00ED6E26">
            <w:r>
              <w:t>COMPARE and CONTRAST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>WRITING</w:t>
            </w:r>
          </w:p>
          <w:p w:rsidR="00042C76" w:rsidRDefault="00ED6E26">
            <w:r>
              <w:t xml:space="preserve">COLLEGE ESSAY </w:t>
            </w:r>
          </w:p>
          <w:p w:rsidR="00042C76" w:rsidRDefault="00042C76"/>
          <w:p w:rsidR="00042C76" w:rsidRDefault="00ED6E26">
            <w:r>
              <w:t>LANGUAGE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>SPEAKING</w:t>
            </w:r>
          </w:p>
          <w:p w:rsidR="00042C76" w:rsidRDefault="00ED6E26">
            <w:r>
              <w:t>INTERVIEWS</w:t>
            </w:r>
          </w:p>
        </w:tc>
        <w:tc>
          <w:tcPr>
            <w:tcW w:w="3092" w:type="dxa"/>
          </w:tcPr>
          <w:p w:rsidR="00042C76" w:rsidRDefault="00ED6E26">
            <w:r>
              <w:t>Read and comprehend literature at high grades.</w:t>
            </w:r>
          </w:p>
          <w:p w:rsidR="00042C76" w:rsidRDefault="00042C76"/>
          <w:p w:rsidR="00042C76" w:rsidRDefault="00ED6E26">
            <w:r>
              <w:t>Multiple interpretation of the story/drama/poems</w:t>
            </w:r>
          </w:p>
          <w:p w:rsidR="00042C76" w:rsidRDefault="00042C76"/>
          <w:p w:rsidR="00042C76" w:rsidRDefault="00042C76"/>
          <w:p w:rsidR="00042C76" w:rsidRDefault="00ED6E26">
            <w:proofErr w:type="spellStart"/>
            <w:r>
              <w:t>Analyse</w:t>
            </w:r>
            <w:proofErr w:type="spellEnd"/>
            <w:r>
              <w:t xml:space="preserve"> and implement Task , purpose and audience in writing </w:t>
            </w:r>
          </w:p>
          <w:p w:rsidR="00042C76" w:rsidRDefault="00042C76"/>
          <w:p w:rsidR="00042C76" w:rsidRDefault="00ED6E26">
            <w:r>
              <w:t>Figurative language, word relations and nuances, interpret figure of speech (hyperbole, paradox)</w:t>
            </w:r>
          </w:p>
          <w:p w:rsidR="00042C76" w:rsidRDefault="00042C76"/>
          <w:p w:rsidR="00042C76" w:rsidRDefault="00ED6E26">
            <w:r>
              <w:t>Metacognition and self -system thinking and speaking about themselves . Establish confidence</w:t>
            </w:r>
          </w:p>
        </w:tc>
        <w:tc>
          <w:tcPr>
            <w:tcW w:w="3095" w:type="dxa"/>
          </w:tcPr>
          <w:p w:rsidR="00042C76" w:rsidRDefault="00042C76"/>
          <w:p w:rsidR="00042C76" w:rsidRDefault="00ED6E26">
            <w:r>
              <w:t>(DOK 3)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>(DOK 3, 4)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ED6E26">
            <w:r>
              <w:t>(DOK 3, 4)</w:t>
            </w:r>
          </w:p>
        </w:tc>
      </w:tr>
      <w:tr w:rsidR="00042C76">
        <w:trPr>
          <w:trHeight w:val="1430"/>
        </w:trPr>
        <w:tc>
          <w:tcPr>
            <w:tcW w:w="9278" w:type="dxa"/>
            <w:gridSpan w:val="3"/>
          </w:tcPr>
          <w:p w:rsidR="00042C76" w:rsidRDefault="00ED6E26">
            <w:r>
              <w:t xml:space="preserve">Vocabulary: engender, transformation, </w:t>
            </w:r>
            <w:proofErr w:type="spellStart"/>
            <w:r>
              <w:t>incoporate</w:t>
            </w:r>
            <w:proofErr w:type="spellEnd"/>
            <w:r>
              <w:t xml:space="preserve">, artifice, inexorable, virtuous, profanation, laity, dreadful, eternally, proclamation, faction, imperial, dominions, edict, </w:t>
            </w:r>
            <w:proofErr w:type="spellStart"/>
            <w:r>
              <w:t>ambassadors,languish</w:t>
            </w:r>
            <w:proofErr w:type="spellEnd"/>
            <w:r>
              <w:t xml:space="preserve">, prime, jutted, converged, </w:t>
            </w:r>
            <w:proofErr w:type="spellStart"/>
            <w:r>
              <w:t>entwining,tedious</w:t>
            </w:r>
            <w:proofErr w:type="spellEnd"/>
            <w:r>
              <w:t>, chafed, intoler</w:t>
            </w:r>
            <w:r>
              <w:t xml:space="preserve">able, dimmed, prismatic, wavered, animate, infuse, anachronism, repercussion, </w:t>
            </w:r>
            <w:proofErr w:type="spellStart"/>
            <w:r>
              <w:t>revelation,tranquil</w:t>
            </w:r>
            <w:proofErr w:type="spellEnd"/>
            <w:r>
              <w:t xml:space="preserve">, sublime, serene, harmony, hemlock, </w:t>
            </w:r>
            <w:proofErr w:type="spellStart"/>
            <w:r>
              <w:t>reqiem</w:t>
            </w:r>
            <w:proofErr w:type="spellEnd"/>
            <w:r>
              <w:t xml:space="preserve">, corpse, dirge, </w:t>
            </w:r>
            <w:proofErr w:type="spellStart"/>
            <w:r>
              <w:t>sepulcher,hideous</w:t>
            </w:r>
            <w:proofErr w:type="spellEnd"/>
            <w:r>
              <w:t xml:space="preserve">, odious, </w:t>
            </w:r>
            <w:proofErr w:type="spellStart"/>
            <w:r>
              <w:t>consternation,malicious,dread</w:t>
            </w:r>
            <w:proofErr w:type="spellEnd"/>
            <w:r>
              <w:t>,</w:t>
            </w:r>
          </w:p>
          <w:p w:rsidR="00042C76" w:rsidRDefault="00042C76"/>
          <w:p w:rsidR="00042C76" w:rsidRDefault="00ED6E26">
            <w:r>
              <w:t>MEDIA VOCABULARY: cinematography, superi</w:t>
            </w:r>
            <w:r>
              <w:t>mposition, mime, cover design, typography, realism and stylization,</w:t>
            </w:r>
          </w:p>
        </w:tc>
      </w:tr>
    </w:tbl>
    <w:p w:rsidR="00042C76" w:rsidRDefault="00042C76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042C76">
        <w:tc>
          <w:tcPr>
            <w:tcW w:w="233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Bloom’s Taxonomy</w:t>
            </w:r>
          </w:p>
        </w:tc>
        <w:tc>
          <w:tcPr>
            <w:tcW w:w="3510" w:type="dxa"/>
          </w:tcPr>
          <w:p w:rsidR="00042C76" w:rsidRDefault="00ED6E26">
            <w:pPr>
              <w:rPr>
                <w:b/>
              </w:rPr>
            </w:pPr>
            <w:proofErr w:type="spellStart"/>
            <w:r>
              <w:rPr>
                <w:b/>
              </w:rPr>
              <w:t>Marzano’s</w:t>
            </w:r>
            <w:proofErr w:type="spellEnd"/>
            <w:r>
              <w:rPr>
                <w:b/>
              </w:rPr>
              <w:t xml:space="preserve"> Taxonomy</w:t>
            </w:r>
          </w:p>
        </w:tc>
        <w:tc>
          <w:tcPr>
            <w:tcW w:w="350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Webb’s Depth of Knowledge</w:t>
            </w:r>
          </w:p>
        </w:tc>
      </w:tr>
      <w:tr w:rsidR="00042C76">
        <w:tc>
          <w:tcPr>
            <w:tcW w:w="2335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Remembering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Understanding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Applying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Analyzing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Evaluating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Creating</w:t>
            </w:r>
          </w:p>
        </w:tc>
        <w:tc>
          <w:tcPr>
            <w:tcW w:w="3510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Level 1: Retrieval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2: Comprehension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3: Analysis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4: Knowledge utilization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5: Metacognition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6: Self-System thinking</w:t>
            </w:r>
          </w:p>
        </w:tc>
        <w:tc>
          <w:tcPr>
            <w:tcW w:w="3505" w:type="dxa"/>
          </w:tcPr>
          <w:p w:rsidR="00042C76" w:rsidRDefault="00ED6E26">
            <w:pPr>
              <w:numPr>
                <w:ilvl w:val="0"/>
                <w:numId w:val="1"/>
              </w:numPr>
            </w:pPr>
            <w:r>
              <w:t>Recall and reproduction (DOK 1)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 xml:space="preserve">Skills and Concepts (DOK 2) 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Strategic thinking/complex reasoning (DOK 3)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Extended thinking/reasoning (DOK 4)</w:t>
            </w:r>
          </w:p>
        </w:tc>
      </w:tr>
    </w:tbl>
    <w:p w:rsidR="00042C76" w:rsidRDefault="00042C76"/>
    <w:p w:rsidR="00042C76" w:rsidRDefault="00042C76"/>
    <w:p w:rsidR="00042C76" w:rsidRDefault="00ED6E26">
      <w:pPr>
        <w:pStyle w:val="Heading1"/>
        <w:rPr>
          <w:rFonts w:ascii="Trebuchet MS" w:eastAsia="Trebuchet MS" w:hAnsi="Trebuchet MS" w:cs="Trebuchet MS"/>
          <w:color w:val="000000"/>
          <w:u w:val="single"/>
        </w:rPr>
      </w:pPr>
      <w:bookmarkStart w:id="2" w:name="_fbfn0iugdb2y" w:colFirst="0" w:colLast="0"/>
      <w:bookmarkEnd w:id="2"/>
      <w:r>
        <w:rPr>
          <w:rFonts w:ascii="Trebuchet MS" w:eastAsia="Trebuchet MS" w:hAnsi="Trebuchet MS" w:cs="Trebuchet MS"/>
          <w:color w:val="000000"/>
          <w:u w:val="single"/>
        </w:rPr>
        <w:t>Unwrapping the Standards</w:t>
      </w:r>
    </w:p>
    <w:p w:rsidR="00042C76" w:rsidRDefault="00ED6E26">
      <w:r>
        <w:rPr>
          <w:b/>
        </w:rPr>
        <w:t>Content Area: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Completed By:</w:t>
      </w:r>
      <w:r>
        <w:t xml:space="preserve">  </w:t>
      </w:r>
      <w:r>
        <w:tab/>
      </w:r>
      <w:r>
        <w:tab/>
      </w:r>
    </w:p>
    <w:p w:rsidR="00042C76" w:rsidRDefault="00ED6E26">
      <w:r>
        <w:t xml:space="preserve">                                                         </w:t>
      </w:r>
      <w:r>
        <w:rPr>
          <w:b/>
          <w:sz w:val="28"/>
          <w:szCs w:val="28"/>
        </w:rPr>
        <w:t xml:space="preserve"> QUARTER 4</w:t>
      </w:r>
      <w:r>
        <w:rPr>
          <w:b/>
          <w:sz w:val="28"/>
          <w:szCs w:val="28"/>
        </w:rPr>
        <w:tab/>
      </w:r>
      <w:r>
        <w:tab/>
      </w:r>
    </w:p>
    <w:tbl>
      <w:tblPr>
        <w:tblStyle w:val="a5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042C76">
        <w:trPr>
          <w:trHeight w:val="878"/>
        </w:trPr>
        <w:tc>
          <w:tcPr>
            <w:tcW w:w="9278" w:type="dxa"/>
            <w:gridSpan w:val="3"/>
          </w:tcPr>
          <w:p w:rsidR="00042C76" w:rsidRDefault="00ED6E26">
            <w:r>
              <w:rPr>
                <w:b/>
              </w:rPr>
              <w:t>Essential Standard:   Reading, Writing, Speaking, Language</w:t>
            </w:r>
          </w:p>
        </w:tc>
      </w:tr>
      <w:tr w:rsidR="00042C76">
        <w:trPr>
          <w:trHeight w:val="387"/>
        </w:trPr>
        <w:tc>
          <w:tcPr>
            <w:tcW w:w="9278" w:type="dxa"/>
            <w:gridSpan w:val="3"/>
            <w:vAlign w:val="center"/>
          </w:tcPr>
          <w:p w:rsidR="00042C76" w:rsidRDefault="00ED6E26">
            <w:pPr>
              <w:jc w:val="center"/>
            </w:pPr>
            <w:r>
              <w:rPr>
                <w:b/>
              </w:rPr>
              <w:t>Skills and Concepts</w:t>
            </w:r>
          </w:p>
        </w:tc>
      </w:tr>
      <w:tr w:rsidR="00042C76">
        <w:trPr>
          <w:trHeight w:val="1032"/>
        </w:trPr>
        <w:tc>
          <w:tcPr>
            <w:tcW w:w="3091" w:type="dxa"/>
          </w:tcPr>
          <w:p w:rsidR="00042C76" w:rsidRDefault="00ED6E26">
            <w:r>
              <w:t>1. Students will know…(the concepts that su</w:t>
            </w:r>
            <w:r>
              <w:t>pport the standard)</w:t>
            </w:r>
          </w:p>
        </w:tc>
        <w:tc>
          <w:tcPr>
            <w:tcW w:w="3092" w:type="dxa"/>
          </w:tcPr>
          <w:p w:rsidR="00042C76" w:rsidRDefault="00ED6E26">
            <w:r>
              <w:t>2. And be able to….(the skills students are able to demonstrate after instruction)</w:t>
            </w:r>
          </w:p>
        </w:tc>
        <w:tc>
          <w:tcPr>
            <w:tcW w:w="3095" w:type="dxa"/>
          </w:tcPr>
          <w:p w:rsidR="00042C76" w:rsidRDefault="00ED6E26">
            <w:r>
              <w:t>3. Level of thinking (from one of the 3 frameworks listed on below)</w:t>
            </w:r>
          </w:p>
        </w:tc>
      </w:tr>
      <w:tr w:rsidR="00042C76">
        <w:trPr>
          <w:trHeight w:val="4824"/>
        </w:trPr>
        <w:tc>
          <w:tcPr>
            <w:tcW w:w="3091" w:type="dxa"/>
          </w:tcPr>
          <w:p w:rsidR="00042C76" w:rsidRDefault="00ED6E26">
            <w:r>
              <w:rPr>
                <w:b/>
              </w:rPr>
              <w:t>Reading:</w:t>
            </w:r>
            <w:r>
              <w:t xml:space="preserve"> TEXT STRUCTURE</w:t>
            </w:r>
          </w:p>
          <w:p w:rsidR="00042C76" w:rsidRDefault="00ED6E26">
            <w:r>
              <w:t xml:space="preserve">                CHARACTERS</w:t>
            </w:r>
          </w:p>
          <w:p w:rsidR="00042C76" w:rsidRDefault="00ED6E26">
            <w:r>
              <w:t xml:space="preserve">                PLOT and SETTING</w:t>
            </w:r>
          </w:p>
          <w:p w:rsidR="00042C76" w:rsidRDefault="00042C76"/>
          <w:p w:rsidR="00042C76" w:rsidRDefault="00042C76"/>
          <w:p w:rsidR="00042C76" w:rsidRDefault="00ED6E26">
            <w:pPr>
              <w:rPr>
                <w:b/>
              </w:rPr>
            </w:pPr>
            <w:r>
              <w:rPr>
                <w:b/>
              </w:rPr>
              <w:t>Writing: NARRATIVE ESSAY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ED6E26">
            <w:pPr>
              <w:rPr>
                <w:b/>
              </w:rPr>
            </w:pPr>
            <w:r>
              <w:rPr>
                <w:b/>
              </w:rPr>
              <w:t xml:space="preserve">Language: 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042C76"/>
          <w:p w:rsidR="00042C76" w:rsidRDefault="00ED6E26">
            <w:pPr>
              <w:rPr>
                <w:b/>
              </w:rPr>
            </w:pPr>
            <w:r>
              <w:rPr>
                <w:b/>
              </w:rPr>
              <w:t>Speaking:</w:t>
            </w:r>
          </w:p>
        </w:tc>
        <w:tc>
          <w:tcPr>
            <w:tcW w:w="3092" w:type="dxa"/>
          </w:tcPr>
          <w:p w:rsidR="00042C76" w:rsidRDefault="00ED6E26">
            <w:r>
              <w:t xml:space="preserve"> </w:t>
            </w:r>
            <w:proofErr w:type="spellStart"/>
            <w:r>
              <w:t>Analyse</w:t>
            </w:r>
            <w:proofErr w:type="spellEnd"/>
            <w:r>
              <w:t xml:space="preserve"> the impact of author’s choices regarding how to develop and relate elements of the story.</w:t>
            </w:r>
          </w:p>
          <w:p w:rsidR="00042C76" w:rsidRDefault="00042C76"/>
          <w:p w:rsidR="00042C76" w:rsidRDefault="00ED6E26">
            <w:r>
              <w:t>Understand and implement the use of precise language and sensory details to enhance their writing an</w:t>
            </w:r>
            <w:r>
              <w:t>d enhance reading</w:t>
            </w:r>
          </w:p>
          <w:p w:rsidR="00042C76" w:rsidRDefault="00042C76"/>
          <w:p w:rsidR="00042C76" w:rsidRDefault="00ED6E26">
            <w:pPr>
              <w:rPr>
                <w:b/>
              </w:rPr>
            </w:pPr>
            <w:r>
              <w:t xml:space="preserve">Acquire and use accurately general academic and domain specific words and phrases in all </w:t>
            </w:r>
            <w:r>
              <w:rPr>
                <w:b/>
              </w:rPr>
              <w:t>domains at college level and career readiness level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PRESENTATIONS</w:t>
            </w:r>
          </w:p>
        </w:tc>
        <w:tc>
          <w:tcPr>
            <w:tcW w:w="3095" w:type="dxa"/>
          </w:tcPr>
          <w:p w:rsidR="00042C76" w:rsidRDefault="00042C76"/>
          <w:p w:rsidR="00042C76" w:rsidRDefault="00ED6E26">
            <w:r>
              <w:t>(DOK 3, 4)</w:t>
            </w:r>
          </w:p>
        </w:tc>
      </w:tr>
      <w:tr w:rsidR="00042C76">
        <w:trPr>
          <w:trHeight w:val="1430"/>
        </w:trPr>
        <w:tc>
          <w:tcPr>
            <w:tcW w:w="9278" w:type="dxa"/>
            <w:gridSpan w:val="3"/>
          </w:tcPr>
          <w:p w:rsidR="00042C76" w:rsidRDefault="00ED6E26">
            <w:r>
              <w:t xml:space="preserve">Vocabulary: solemnity, leaden, </w:t>
            </w:r>
            <w:proofErr w:type="spellStart"/>
            <w:r>
              <w:t>dejected,torrid</w:t>
            </w:r>
            <w:proofErr w:type="spellEnd"/>
            <w:r>
              <w:t xml:space="preserve">, sordid, innocuous, illusory, </w:t>
            </w:r>
            <w:proofErr w:type="spellStart"/>
            <w:r>
              <w:t>impalpable,amnesia</w:t>
            </w:r>
            <w:proofErr w:type="spellEnd"/>
            <w:r>
              <w:t xml:space="preserve">, </w:t>
            </w:r>
            <w:proofErr w:type="spellStart"/>
            <w:r>
              <w:t>pathological,migrate</w:t>
            </w:r>
            <w:proofErr w:type="spellEnd"/>
            <w:r>
              <w:t xml:space="preserve">, modify, requisite, reiterate, </w:t>
            </w:r>
            <w:proofErr w:type="spellStart"/>
            <w:r>
              <w:t>implication,assimilate</w:t>
            </w:r>
            <w:proofErr w:type="spellEnd"/>
            <w:r>
              <w:t>, entitlement, upbringing, myriad, indigenous, hybrid, imperialism, supplant, despoti</w:t>
            </w:r>
            <w:r>
              <w:t xml:space="preserve">c, conventionalized, resolute, </w:t>
            </w:r>
            <w:proofErr w:type="spellStart"/>
            <w:r>
              <w:t>pretext,abounding</w:t>
            </w:r>
            <w:proofErr w:type="spellEnd"/>
            <w:r>
              <w:t xml:space="preserve">, </w:t>
            </w:r>
            <w:proofErr w:type="spellStart"/>
            <w:r>
              <w:t>innumerable,fervent</w:t>
            </w:r>
            <w:proofErr w:type="spellEnd"/>
            <w:r>
              <w:t xml:space="preserve">, </w:t>
            </w:r>
            <w:proofErr w:type="spellStart"/>
            <w:r>
              <w:t>blanch,desolation,cavalry</w:t>
            </w:r>
            <w:proofErr w:type="spellEnd"/>
            <w:r>
              <w:t xml:space="preserve">, </w:t>
            </w:r>
          </w:p>
          <w:p w:rsidR="00042C76" w:rsidRDefault="00042C76"/>
          <w:p w:rsidR="00042C76" w:rsidRDefault="00ED6E26">
            <w:r>
              <w:t>MEDIA VOCABULARY: host, correspondent, interviewee, entry, cross-reference, hyperlink</w:t>
            </w:r>
          </w:p>
        </w:tc>
      </w:tr>
    </w:tbl>
    <w:p w:rsidR="00042C76" w:rsidRDefault="00042C76"/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042C76">
        <w:tc>
          <w:tcPr>
            <w:tcW w:w="233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Bloom’s Taxonomy</w:t>
            </w:r>
          </w:p>
        </w:tc>
        <w:tc>
          <w:tcPr>
            <w:tcW w:w="3510" w:type="dxa"/>
          </w:tcPr>
          <w:p w:rsidR="00042C76" w:rsidRDefault="00ED6E26">
            <w:pPr>
              <w:rPr>
                <w:b/>
              </w:rPr>
            </w:pPr>
            <w:proofErr w:type="spellStart"/>
            <w:r>
              <w:rPr>
                <w:b/>
              </w:rPr>
              <w:t>Marzano’s</w:t>
            </w:r>
            <w:proofErr w:type="spellEnd"/>
            <w:r>
              <w:rPr>
                <w:b/>
              </w:rPr>
              <w:t xml:space="preserve"> Taxonomy</w:t>
            </w:r>
          </w:p>
        </w:tc>
        <w:tc>
          <w:tcPr>
            <w:tcW w:w="350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Webb’s Depth of Knowledge</w:t>
            </w:r>
          </w:p>
        </w:tc>
      </w:tr>
      <w:tr w:rsidR="00042C76">
        <w:tc>
          <w:tcPr>
            <w:tcW w:w="2335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Remembering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Understanding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Applying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Analyzing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Evaluating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Creating</w:t>
            </w:r>
          </w:p>
        </w:tc>
        <w:tc>
          <w:tcPr>
            <w:tcW w:w="3510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Level 1: Retrieval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2: Comprehension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3: Analysis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4: Knowledge utilization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5: Metacognition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6: Self-System thinking</w:t>
            </w:r>
          </w:p>
        </w:tc>
        <w:tc>
          <w:tcPr>
            <w:tcW w:w="3505" w:type="dxa"/>
          </w:tcPr>
          <w:p w:rsidR="00042C76" w:rsidRDefault="00ED6E26">
            <w:pPr>
              <w:numPr>
                <w:ilvl w:val="0"/>
                <w:numId w:val="1"/>
              </w:numPr>
            </w:pPr>
            <w:r>
              <w:t>Recall and reproduction (DOK 1)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Skills and Conc</w:t>
            </w:r>
            <w:r>
              <w:t xml:space="preserve">epts (DOK 2) 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Strategic thinking/complex reasoning (DOK 3)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Extended thinking/reasoning (DOK 4)</w:t>
            </w:r>
          </w:p>
        </w:tc>
      </w:tr>
    </w:tbl>
    <w:p w:rsidR="00042C76" w:rsidRDefault="00042C76">
      <w:bookmarkStart w:id="3" w:name="_27cg9jc4qezh" w:colFirst="0" w:colLast="0"/>
      <w:bookmarkEnd w:id="3"/>
    </w:p>
    <w:p w:rsidR="00042C76" w:rsidRDefault="00042C76">
      <w:bookmarkStart w:id="4" w:name="_ahwzj5vnmb4r" w:colFirst="0" w:colLast="0"/>
      <w:bookmarkEnd w:id="4"/>
    </w:p>
    <w:p w:rsidR="00042C76" w:rsidRDefault="00042C76">
      <w:bookmarkStart w:id="5" w:name="_21qcgmepqmm3" w:colFirst="0" w:colLast="0"/>
      <w:bookmarkEnd w:id="5"/>
    </w:p>
    <w:p w:rsidR="00042C76" w:rsidRDefault="00042C76">
      <w:bookmarkStart w:id="6" w:name="_1clvbdgoq7d7" w:colFirst="0" w:colLast="0"/>
      <w:bookmarkEnd w:id="6"/>
    </w:p>
    <w:p w:rsidR="00042C76" w:rsidRDefault="00042C76">
      <w:bookmarkStart w:id="7" w:name="_5juxoc30wrjj" w:colFirst="0" w:colLast="0"/>
      <w:bookmarkEnd w:id="7"/>
    </w:p>
    <w:p w:rsidR="00042C76" w:rsidRDefault="00042C76">
      <w:bookmarkStart w:id="8" w:name="_ufzanxmev7bt" w:colFirst="0" w:colLast="0"/>
      <w:bookmarkEnd w:id="8"/>
    </w:p>
    <w:p w:rsidR="00042C76" w:rsidRDefault="00042C76">
      <w:bookmarkStart w:id="9" w:name="_ul2r7ebmj1ip" w:colFirst="0" w:colLast="0"/>
      <w:bookmarkEnd w:id="9"/>
    </w:p>
    <w:p w:rsidR="00042C76" w:rsidRDefault="00042C76">
      <w:bookmarkStart w:id="10" w:name="_ci6xq9g9ffy9" w:colFirst="0" w:colLast="0"/>
      <w:bookmarkEnd w:id="10"/>
    </w:p>
    <w:p w:rsidR="00042C76" w:rsidRDefault="00042C76">
      <w:bookmarkStart w:id="11" w:name="_qnpnvn7i40nb" w:colFirst="0" w:colLast="0"/>
      <w:bookmarkEnd w:id="11"/>
    </w:p>
    <w:p w:rsidR="00042C76" w:rsidRDefault="00042C76">
      <w:bookmarkStart w:id="12" w:name="_ru5a0rec5ya7" w:colFirst="0" w:colLast="0"/>
      <w:bookmarkEnd w:id="12"/>
    </w:p>
    <w:p w:rsidR="00042C76" w:rsidRDefault="00042C76">
      <w:bookmarkStart w:id="13" w:name="_d4eak6y4h7ak" w:colFirst="0" w:colLast="0"/>
      <w:bookmarkEnd w:id="13"/>
    </w:p>
    <w:p w:rsidR="00042C76" w:rsidRDefault="00042C76">
      <w:bookmarkStart w:id="14" w:name="_g0ddex6klqoz" w:colFirst="0" w:colLast="0"/>
      <w:bookmarkEnd w:id="14"/>
    </w:p>
    <w:p w:rsidR="00042C76" w:rsidRDefault="00042C76">
      <w:bookmarkStart w:id="15" w:name="_ewtq64on8j39" w:colFirst="0" w:colLast="0"/>
      <w:bookmarkEnd w:id="15"/>
    </w:p>
    <w:p w:rsidR="00042C76" w:rsidRDefault="00042C76">
      <w:bookmarkStart w:id="16" w:name="_gsknjpvq63ux" w:colFirst="0" w:colLast="0"/>
      <w:bookmarkEnd w:id="16"/>
    </w:p>
    <w:p w:rsidR="00042C76" w:rsidRDefault="00042C76">
      <w:bookmarkStart w:id="17" w:name="_dqcux1skdvso" w:colFirst="0" w:colLast="0"/>
      <w:bookmarkEnd w:id="17"/>
    </w:p>
    <w:p w:rsidR="00042C76" w:rsidRDefault="00042C76">
      <w:bookmarkStart w:id="18" w:name="_21g4ufepqtjn" w:colFirst="0" w:colLast="0"/>
      <w:bookmarkEnd w:id="18"/>
    </w:p>
    <w:p w:rsidR="00042C76" w:rsidRDefault="00042C76">
      <w:bookmarkStart w:id="19" w:name="_plhyvuks41es" w:colFirst="0" w:colLast="0"/>
      <w:bookmarkEnd w:id="19"/>
    </w:p>
    <w:p w:rsidR="00042C76" w:rsidRDefault="00042C76">
      <w:bookmarkStart w:id="20" w:name="_ct0efd4xrjd9" w:colFirst="0" w:colLast="0"/>
      <w:bookmarkEnd w:id="20"/>
    </w:p>
    <w:p w:rsidR="00042C76" w:rsidRDefault="00042C76">
      <w:bookmarkStart w:id="21" w:name="_863fxs3c7f4d" w:colFirst="0" w:colLast="0"/>
      <w:bookmarkEnd w:id="21"/>
    </w:p>
    <w:p w:rsidR="00042C76" w:rsidRDefault="00042C76">
      <w:bookmarkStart w:id="22" w:name="_xe6ckn69b2k2" w:colFirst="0" w:colLast="0"/>
      <w:bookmarkEnd w:id="22"/>
    </w:p>
    <w:p w:rsidR="00042C76" w:rsidRDefault="00042C76">
      <w:bookmarkStart w:id="23" w:name="_kficfek61xe8" w:colFirst="0" w:colLast="0"/>
      <w:bookmarkEnd w:id="23"/>
    </w:p>
    <w:p w:rsidR="00042C76" w:rsidRDefault="00ED6E26">
      <w:pPr>
        <w:rPr>
          <w:b/>
          <w:sz w:val="28"/>
          <w:szCs w:val="28"/>
          <w:highlight w:val="yellow"/>
        </w:rPr>
      </w:pPr>
      <w:bookmarkStart w:id="24" w:name="_ysoupgajk57b" w:colFirst="0" w:colLast="0"/>
      <w:bookmarkEnd w:id="24"/>
      <w:r>
        <w:rPr>
          <w:b/>
          <w:sz w:val="28"/>
          <w:szCs w:val="28"/>
          <w:highlight w:val="yellow"/>
        </w:rPr>
        <w:t>The following is the Organizer on the skills required for the seniors for their future prospects</w:t>
      </w:r>
    </w:p>
    <w:p w:rsidR="00042C76" w:rsidRDefault="00ED6E26">
      <w:pPr>
        <w:pStyle w:val="Heading1"/>
        <w:rPr>
          <w:rFonts w:ascii="Trebuchet MS" w:eastAsia="Trebuchet MS" w:hAnsi="Trebuchet MS" w:cs="Trebuchet MS"/>
          <w:color w:val="000000"/>
          <w:u w:val="single"/>
        </w:rPr>
      </w:pPr>
      <w:bookmarkStart w:id="25" w:name="_ftztjqnit11c" w:colFirst="0" w:colLast="0"/>
      <w:bookmarkEnd w:id="25"/>
      <w:r>
        <w:rPr>
          <w:rFonts w:ascii="Trebuchet MS" w:eastAsia="Trebuchet MS" w:hAnsi="Trebuchet MS" w:cs="Trebuchet MS"/>
          <w:color w:val="000000"/>
          <w:u w:val="single"/>
        </w:rPr>
        <w:t>Unwrapping the Standards</w:t>
      </w:r>
    </w:p>
    <w:p w:rsidR="00042C76" w:rsidRDefault="00ED6E26">
      <w:r>
        <w:rPr>
          <w:b/>
        </w:rPr>
        <w:t>Content Area:</w:t>
      </w:r>
      <w:r>
        <w:t xml:space="preserve"> </w:t>
      </w:r>
      <w:r>
        <w:tab/>
      </w:r>
      <w:r>
        <w:t>College preparation</w:t>
      </w:r>
      <w:r>
        <w:tab/>
      </w:r>
      <w:r>
        <w:tab/>
      </w:r>
      <w:r>
        <w:tab/>
      </w:r>
      <w:r>
        <w:rPr>
          <w:b/>
        </w:rPr>
        <w:t>Completed By:</w:t>
      </w:r>
      <w:r>
        <w:t xml:space="preserve">  VASUDHA SHARMA</w:t>
      </w:r>
    </w:p>
    <w:p w:rsidR="00042C76" w:rsidRDefault="00ED6E26">
      <w:bookmarkStart w:id="26" w:name="_9nz91fa9v4va" w:colFirst="0" w:colLast="0"/>
      <w:bookmarkEnd w:id="26"/>
      <w:r>
        <w:t xml:space="preserve">                                                         </w:t>
      </w:r>
      <w:r>
        <w:rPr>
          <w:b/>
          <w:sz w:val="28"/>
          <w:szCs w:val="28"/>
        </w:rPr>
        <w:t xml:space="preserve"> QUARTER 4</w:t>
      </w:r>
      <w:r>
        <w:rPr>
          <w:b/>
          <w:sz w:val="28"/>
          <w:szCs w:val="28"/>
        </w:rPr>
        <w:tab/>
      </w:r>
      <w:r>
        <w:tab/>
      </w:r>
    </w:p>
    <w:tbl>
      <w:tblPr>
        <w:tblStyle w:val="a7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3092"/>
        <w:gridCol w:w="3095"/>
      </w:tblGrid>
      <w:tr w:rsidR="00042C76">
        <w:trPr>
          <w:trHeight w:val="878"/>
        </w:trPr>
        <w:tc>
          <w:tcPr>
            <w:tcW w:w="9278" w:type="dxa"/>
            <w:gridSpan w:val="3"/>
          </w:tcPr>
          <w:p w:rsidR="00042C76" w:rsidRDefault="00ED6E26">
            <w:r>
              <w:rPr>
                <w:b/>
              </w:rPr>
              <w:t>Essential Standard:   Writing, Speaking</w:t>
            </w:r>
          </w:p>
        </w:tc>
      </w:tr>
      <w:tr w:rsidR="00042C76">
        <w:trPr>
          <w:trHeight w:val="387"/>
        </w:trPr>
        <w:tc>
          <w:tcPr>
            <w:tcW w:w="9278" w:type="dxa"/>
            <w:gridSpan w:val="3"/>
            <w:vAlign w:val="center"/>
          </w:tcPr>
          <w:p w:rsidR="00042C76" w:rsidRDefault="00ED6E26">
            <w:pPr>
              <w:jc w:val="center"/>
            </w:pPr>
            <w:r>
              <w:rPr>
                <w:b/>
              </w:rPr>
              <w:t>Skills and Concepts</w:t>
            </w:r>
          </w:p>
        </w:tc>
      </w:tr>
      <w:tr w:rsidR="00042C76">
        <w:trPr>
          <w:trHeight w:val="1032"/>
        </w:trPr>
        <w:tc>
          <w:tcPr>
            <w:tcW w:w="3091" w:type="dxa"/>
          </w:tcPr>
          <w:p w:rsidR="00042C76" w:rsidRDefault="00ED6E26">
            <w:r>
              <w:t>1. Students will know…(the concepts that support the standard)</w:t>
            </w:r>
          </w:p>
        </w:tc>
        <w:tc>
          <w:tcPr>
            <w:tcW w:w="3092" w:type="dxa"/>
          </w:tcPr>
          <w:p w:rsidR="00042C76" w:rsidRDefault="00ED6E26">
            <w:r>
              <w:t>2. And be able to….(the skills students are able to demonstrate after instruction)</w:t>
            </w:r>
          </w:p>
        </w:tc>
        <w:tc>
          <w:tcPr>
            <w:tcW w:w="3095" w:type="dxa"/>
          </w:tcPr>
          <w:p w:rsidR="00042C76" w:rsidRDefault="00ED6E26">
            <w:r>
              <w:t>3. Level of thinking (from one of the 3 frameworks listed on below)</w:t>
            </w:r>
          </w:p>
        </w:tc>
      </w:tr>
      <w:tr w:rsidR="00042C76">
        <w:trPr>
          <w:trHeight w:val="4824"/>
        </w:trPr>
        <w:tc>
          <w:tcPr>
            <w:tcW w:w="3091" w:type="dxa"/>
          </w:tcPr>
          <w:p w:rsidR="00042C76" w:rsidRDefault="00042C76"/>
          <w:p w:rsidR="00042C76" w:rsidRDefault="00042C76"/>
          <w:p w:rsidR="00042C76" w:rsidRDefault="00ED6E26">
            <w:pPr>
              <w:rPr>
                <w:b/>
              </w:rPr>
            </w:pPr>
            <w:r>
              <w:rPr>
                <w:b/>
              </w:rPr>
              <w:t xml:space="preserve">Writing: </w:t>
            </w:r>
          </w:p>
          <w:p w:rsidR="00042C76" w:rsidRDefault="00042C76"/>
          <w:p w:rsidR="00042C76" w:rsidRDefault="00042C76"/>
          <w:p w:rsidR="00042C76" w:rsidRDefault="00042C76"/>
          <w:p w:rsidR="00042C76" w:rsidRDefault="00ED6E26">
            <w:pPr>
              <w:rPr>
                <w:b/>
              </w:rPr>
            </w:pPr>
            <w:r>
              <w:rPr>
                <w:b/>
              </w:rPr>
              <w:t>Speaking:</w:t>
            </w: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042C76">
            <w:pPr>
              <w:rPr>
                <w:b/>
              </w:rPr>
            </w:pP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 xml:space="preserve">Skills: </w:t>
            </w:r>
          </w:p>
        </w:tc>
        <w:tc>
          <w:tcPr>
            <w:tcW w:w="3092" w:type="dxa"/>
          </w:tcPr>
          <w:p w:rsidR="00042C76" w:rsidRDefault="00ED6E26">
            <w:pPr>
              <w:rPr>
                <w:b/>
              </w:rPr>
            </w:pPr>
            <w:r>
              <w:t xml:space="preserve"> 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 xml:space="preserve">Essays ( Providing information about oneself ) as prescribed </w:t>
            </w:r>
            <w:r>
              <w:rPr>
                <w:b/>
              </w:rPr>
              <w:t>by college , for scholarships</w:t>
            </w:r>
          </w:p>
          <w:p w:rsidR="00042C76" w:rsidRDefault="00042C76">
            <w:pPr>
              <w:rPr>
                <w:b/>
              </w:rPr>
            </w:pP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Introducing oneself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 xml:space="preserve">Speech 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PRESENTATIONS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Group Discussions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Interview skills ( paper interview, peer interview, panel interview)</w:t>
            </w:r>
          </w:p>
          <w:p w:rsidR="00042C76" w:rsidRDefault="00042C76">
            <w:pPr>
              <w:rPr>
                <w:b/>
              </w:rPr>
            </w:pP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Stress Management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Team Management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Negotiation skills</w:t>
            </w:r>
          </w:p>
          <w:p w:rsidR="00042C76" w:rsidRDefault="00ED6E26">
            <w:pPr>
              <w:rPr>
                <w:b/>
              </w:rPr>
            </w:pPr>
            <w:r>
              <w:rPr>
                <w:b/>
              </w:rPr>
              <w:t>Selling skills</w:t>
            </w:r>
          </w:p>
        </w:tc>
        <w:tc>
          <w:tcPr>
            <w:tcW w:w="3095" w:type="dxa"/>
          </w:tcPr>
          <w:p w:rsidR="00042C76" w:rsidRDefault="00042C76"/>
          <w:p w:rsidR="00042C76" w:rsidRDefault="00042C76"/>
        </w:tc>
      </w:tr>
      <w:tr w:rsidR="00042C76">
        <w:trPr>
          <w:trHeight w:val="1430"/>
        </w:trPr>
        <w:tc>
          <w:tcPr>
            <w:tcW w:w="9278" w:type="dxa"/>
            <w:gridSpan w:val="3"/>
          </w:tcPr>
          <w:p w:rsidR="00042C76" w:rsidRDefault="00ED6E26">
            <w:r>
              <w:t xml:space="preserve">Vocabulary: </w:t>
            </w:r>
          </w:p>
        </w:tc>
      </w:tr>
    </w:tbl>
    <w:p w:rsidR="00042C76" w:rsidRDefault="00042C76"/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3510"/>
        <w:gridCol w:w="3505"/>
      </w:tblGrid>
      <w:tr w:rsidR="00042C76">
        <w:tc>
          <w:tcPr>
            <w:tcW w:w="233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Bloom’s Taxonomy</w:t>
            </w:r>
          </w:p>
        </w:tc>
        <w:tc>
          <w:tcPr>
            <w:tcW w:w="3510" w:type="dxa"/>
          </w:tcPr>
          <w:p w:rsidR="00042C76" w:rsidRDefault="00ED6E26">
            <w:pPr>
              <w:rPr>
                <w:b/>
              </w:rPr>
            </w:pPr>
            <w:proofErr w:type="spellStart"/>
            <w:r>
              <w:rPr>
                <w:b/>
              </w:rPr>
              <w:t>Marzano’s</w:t>
            </w:r>
            <w:proofErr w:type="spellEnd"/>
            <w:r>
              <w:rPr>
                <w:b/>
              </w:rPr>
              <w:t xml:space="preserve"> Taxonomy</w:t>
            </w:r>
          </w:p>
        </w:tc>
        <w:tc>
          <w:tcPr>
            <w:tcW w:w="3505" w:type="dxa"/>
          </w:tcPr>
          <w:p w:rsidR="00042C76" w:rsidRDefault="00ED6E26">
            <w:pPr>
              <w:rPr>
                <w:b/>
              </w:rPr>
            </w:pPr>
            <w:r>
              <w:rPr>
                <w:b/>
              </w:rPr>
              <w:t>Webb’s Depth of Knowledge</w:t>
            </w:r>
          </w:p>
        </w:tc>
      </w:tr>
      <w:tr w:rsidR="00042C76">
        <w:tc>
          <w:tcPr>
            <w:tcW w:w="2335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Remembering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Understanding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Applying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Analyzing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Evaluating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Creating</w:t>
            </w:r>
          </w:p>
        </w:tc>
        <w:tc>
          <w:tcPr>
            <w:tcW w:w="3510" w:type="dxa"/>
          </w:tcPr>
          <w:p w:rsidR="00042C76" w:rsidRDefault="00ED6E26">
            <w:pPr>
              <w:numPr>
                <w:ilvl w:val="0"/>
                <w:numId w:val="2"/>
              </w:numPr>
            </w:pPr>
            <w:r>
              <w:t>Level 1: Retrieval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2: Comprehension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3: Analysis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4: Knowledge utilization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5: Metacognition</w:t>
            </w:r>
          </w:p>
          <w:p w:rsidR="00042C76" w:rsidRDefault="00ED6E26">
            <w:pPr>
              <w:numPr>
                <w:ilvl w:val="0"/>
                <w:numId w:val="2"/>
              </w:numPr>
            </w:pPr>
            <w:r>
              <w:t>Level 6: Self-System thinking</w:t>
            </w:r>
          </w:p>
        </w:tc>
        <w:tc>
          <w:tcPr>
            <w:tcW w:w="3505" w:type="dxa"/>
          </w:tcPr>
          <w:p w:rsidR="00042C76" w:rsidRDefault="00ED6E26">
            <w:pPr>
              <w:numPr>
                <w:ilvl w:val="0"/>
                <w:numId w:val="1"/>
              </w:numPr>
            </w:pPr>
            <w:r>
              <w:t>Recall and reproduction (DOK 1)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 xml:space="preserve">Skills and Concepts (DOK 2) 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Strategic thinking/complex reasoning (DOK 3)</w:t>
            </w:r>
          </w:p>
          <w:p w:rsidR="00042C76" w:rsidRDefault="00ED6E26">
            <w:pPr>
              <w:numPr>
                <w:ilvl w:val="0"/>
                <w:numId w:val="1"/>
              </w:numPr>
            </w:pPr>
            <w:r>
              <w:t>Extended thinking/reasoning (DOK 4)</w:t>
            </w:r>
          </w:p>
        </w:tc>
      </w:tr>
    </w:tbl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/>
    <w:p w:rsidR="00042C76" w:rsidRDefault="00042C76">
      <w:bookmarkStart w:id="27" w:name="_gjdgxs" w:colFirst="0" w:colLast="0"/>
      <w:bookmarkEnd w:id="27"/>
    </w:p>
    <w:p w:rsidR="00042C76" w:rsidRDefault="00042C76"/>
    <w:p w:rsidR="00042C76" w:rsidRDefault="00042C76"/>
    <w:sectPr w:rsidR="00042C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97D"/>
    <w:multiLevelType w:val="multilevel"/>
    <w:tmpl w:val="3A346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B92B02"/>
    <w:multiLevelType w:val="multilevel"/>
    <w:tmpl w:val="4E7C6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6"/>
    <w:rsid w:val="00042C76"/>
    <w:rsid w:val="00E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EB4AF-3B63-43F6-82A8-16FBE186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5B56889E</Template>
  <TotalTime>1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McCabe</dc:creator>
  <cp:lastModifiedBy>Christine McCabe</cp:lastModifiedBy>
  <cp:revision>2</cp:revision>
  <dcterms:created xsi:type="dcterms:W3CDTF">2020-07-01T02:53:00Z</dcterms:created>
  <dcterms:modified xsi:type="dcterms:W3CDTF">2020-07-01T02:53:00Z</dcterms:modified>
</cp:coreProperties>
</file>